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5CDC" w14:textId="51F582BC" w:rsidR="00CB682F" w:rsidRPr="00C74FDA" w:rsidRDefault="00CB682F">
      <w:pPr>
        <w:pStyle w:val="Heading3"/>
        <w:rPr>
          <w:rFonts w:ascii="Calibri" w:hAnsi="Calibri" w:cs="Calibri"/>
          <w:b/>
          <w:bCs/>
          <w:sz w:val="22"/>
          <w:szCs w:val="22"/>
        </w:rPr>
      </w:pPr>
      <w:bookmarkStart w:id="0" w:name="your-gift-stays-local"/>
      <w:bookmarkStart w:id="1" w:name="X9c621f3fac31db40e28180241f916ce62e74f8d"/>
      <w:r w:rsidRPr="00C74FDA">
        <w:rPr>
          <w:rFonts w:ascii="Calibri" w:hAnsi="Calibri" w:cs="Calibri"/>
          <w:b/>
          <w:bCs/>
          <w:sz w:val="22"/>
          <w:szCs w:val="22"/>
        </w:rPr>
        <w:t>Who Can Host an Employee Contribution Campaign</w:t>
      </w:r>
    </w:p>
    <w:p w14:paraId="2ADEF644" w14:textId="789D54BD" w:rsidR="00CB682F" w:rsidRPr="00C74FDA" w:rsidRDefault="00CB682F" w:rsidP="00C74FDA">
      <w:pPr>
        <w:pStyle w:val="BodyText"/>
        <w:numPr>
          <w:ilvl w:val="0"/>
          <w:numId w:val="8"/>
        </w:numPr>
        <w:spacing w:before="0" w:after="0"/>
        <w:ind w:left="446"/>
        <w:rPr>
          <w:rFonts w:ascii="Calibri" w:hAnsi="Calibri" w:cs="Calibri"/>
          <w:sz w:val="22"/>
          <w:szCs w:val="22"/>
        </w:rPr>
      </w:pPr>
      <w:r w:rsidRPr="00C74FDA">
        <w:rPr>
          <w:rFonts w:ascii="Calibri" w:hAnsi="Calibri" w:cs="Calibri"/>
          <w:sz w:val="22"/>
          <w:szCs w:val="22"/>
        </w:rPr>
        <w:t xml:space="preserve">Any business </w:t>
      </w:r>
      <w:r w:rsidR="002E1EF2" w:rsidRPr="00C74FDA">
        <w:rPr>
          <w:rFonts w:ascii="Calibri" w:hAnsi="Calibri" w:cs="Calibri"/>
          <w:sz w:val="22"/>
          <w:szCs w:val="22"/>
        </w:rPr>
        <w:t>with one or more employees can participate</w:t>
      </w:r>
    </w:p>
    <w:p w14:paraId="2DDB43C9" w14:textId="361D9BEC" w:rsidR="002E1EF2" w:rsidRPr="00C74FDA" w:rsidRDefault="002E1EF2" w:rsidP="00C74FDA">
      <w:pPr>
        <w:pStyle w:val="BodyText"/>
        <w:numPr>
          <w:ilvl w:val="0"/>
          <w:numId w:val="8"/>
        </w:numPr>
        <w:spacing w:before="0" w:after="0"/>
        <w:ind w:left="446"/>
        <w:rPr>
          <w:rFonts w:ascii="Calibri" w:hAnsi="Calibri" w:cs="Calibri"/>
          <w:sz w:val="22"/>
          <w:szCs w:val="22"/>
        </w:rPr>
      </w:pPr>
      <w:r w:rsidRPr="00C74FDA">
        <w:rPr>
          <w:rFonts w:ascii="Calibri" w:hAnsi="Calibri" w:cs="Calibri"/>
          <w:sz w:val="22"/>
          <w:szCs w:val="22"/>
        </w:rPr>
        <w:t xml:space="preserve">If your business does not have employees or your corporate office is not located in Southwest Oklahoma, our United Way team can work with you. </w:t>
      </w:r>
    </w:p>
    <w:p w14:paraId="1722C3CB" w14:textId="34156FCA" w:rsidR="002E1EF2" w:rsidRPr="00C74FDA" w:rsidRDefault="002E1EF2" w:rsidP="002E1EF2">
      <w:pPr>
        <w:pStyle w:val="Heading3"/>
        <w:rPr>
          <w:rFonts w:ascii="Calibri" w:hAnsi="Calibri" w:cs="Calibri"/>
          <w:b/>
          <w:bCs/>
          <w:sz w:val="22"/>
          <w:szCs w:val="22"/>
        </w:rPr>
      </w:pPr>
      <w:r w:rsidRPr="00C74FDA">
        <w:rPr>
          <w:rFonts w:ascii="Calibri" w:hAnsi="Calibri" w:cs="Calibri"/>
          <w:b/>
          <w:bCs/>
          <w:sz w:val="22"/>
          <w:szCs w:val="22"/>
        </w:rPr>
        <w:t>How to Start a Campaign</w:t>
      </w:r>
    </w:p>
    <w:p w14:paraId="6820F1E3" w14:textId="6B247698" w:rsidR="002E1EF2" w:rsidRPr="00C74FDA" w:rsidRDefault="002E1EF2" w:rsidP="002E1EF2">
      <w:pPr>
        <w:pStyle w:val="BodyText"/>
        <w:numPr>
          <w:ilvl w:val="0"/>
          <w:numId w:val="9"/>
        </w:numPr>
        <w:spacing w:before="0" w:after="0"/>
        <w:ind w:left="446"/>
        <w:rPr>
          <w:rFonts w:ascii="Calibri" w:hAnsi="Calibri" w:cs="Calibri"/>
          <w:sz w:val="22"/>
          <w:szCs w:val="22"/>
        </w:rPr>
      </w:pPr>
      <w:r w:rsidRPr="00C74FDA">
        <w:rPr>
          <w:rFonts w:ascii="Calibri" w:hAnsi="Calibri" w:cs="Calibri"/>
          <w:sz w:val="22"/>
          <w:szCs w:val="22"/>
        </w:rPr>
        <w:t>Contact Melissa Beck, United Way Community Engagement Manager</w:t>
      </w:r>
      <w:r w:rsidR="00C74FDA">
        <w:rPr>
          <w:rFonts w:ascii="Calibri" w:hAnsi="Calibri" w:cs="Calibri"/>
          <w:sz w:val="22"/>
          <w:szCs w:val="22"/>
        </w:rPr>
        <w:t>, at</w:t>
      </w:r>
      <w:r w:rsidRPr="00C74FDA">
        <w:rPr>
          <w:rFonts w:ascii="Calibri" w:hAnsi="Calibri" w:cs="Calibri"/>
          <w:sz w:val="22"/>
          <w:szCs w:val="22"/>
        </w:rPr>
        <w:t xml:space="preserve"> </w:t>
      </w:r>
      <w:hyperlink r:id="rId7" w:history="1">
        <w:r w:rsidRPr="00C74FDA">
          <w:rPr>
            <w:rStyle w:val="Hyperlink"/>
            <w:rFonts w:ascii="Calibri" w:hAnsi="Calibri" w:cs="Calibri"/>
            <w:sz w:val="22"/>
            <w:szCs w:val="22"/>
          </w:rPr>
          <w:t>Melissa@UWSWOK.org</w:t>
        </w:r>
      </w:hyperlink>
      <w:r w:rsidRPr="00C74FDA">
        <w:rPr>
          <w:rFonts w:ascii="Calibri" w:hAnsi="Calibri" w:cs="Calibri"/>
          <w:sz w:val="22"/>
          <w:szCs w:val="22"/>
        </w:rPr>
        <w:t xml:space="preserve"> or call </w:t>
      </w:r>
      <w:r w:rsidR="00C74FDA">
        <w:rPr>
          <w:rFonts w:ascii="Calibri" w:hAnsi="Calibri" w:cs="Calibri"/>
          <w:sz w:val="22"/>
          <w:szCs w:val="22"/>
        </w:rPr>
        <w:t>58</w:t>
      </w:r>
      <w:r w:rsidRPr="00C74FDA">
        <w:rPr>
          <w:rFonts w:ascii="Calibri" w:hAnsi="Calibri" w:cs="Calibri"/>
          <w:sz w:val="22"/>
          <w:szCs w:val="22"/>
        </w:rPr>
        <w:t>0-355-0218</w:t>
      </w:r>
    </w:p>
    <w:p w14:paraId="156446FE" w14:textId="2BC82A94" w:rsidR="002E1EF2" w:rsidRPr="00C74FDA" w:rsidRDefault="002E1EF2" w:rsidP="002E1EF2">
      <w:pPr>
        <w:pStyle w:val="BodyText"/>
        <w:numPr>
          <w:ilvl w:val="0"/>
          <w:numId w:val="9"/>
        </w:numPr>
        <w:spacing w:before="0" w:after="0"/>
        <w:ind w:left="446"/>
        <w:rPr>
          <w:rFonts w:ascii="Calibri" w:hAnsi="Calibri" w:cs="Calibri"/>
          <w:sz w:val="22"/>
          <w:szCs w:val="22"/>
        </w:rPr>
      </w:pPr>
      <w:r w:rsidRPr="00C74FDA">
        <w:rPr>
          <w:rFonts w:ascii="Calibri" w:hAnsi="Calibri" w:cs="Calibri"/>
          <w:sz w:val="22"/>
          <w:szCs w:val="22"/>
        </w:rPr>
        <w:t>Be sure to include the business name and the contact information of the person at the business</w:t>
      </w:r>
      <w:r w:rsidR="00C74FDA">
        <w:rPr>
          <w:rFonts w:ascii="Calibri" w:hAnsi="Calibri" w:cs="Calibri"/>
          <w:sz w:val="22"/>
          <w:szCs w:val="22"/>
        </w:rPr>
        <w:t>.</w:t>
      </w:r>
    </w:p>
    <w:p w14:paraId="6816EEC0" w14:textId="5C16A149" w:rsidR="00CB682F" w:rsidRPr="00C74FDA" w:rsidRDefault="00CB682F">
      <w:pPr>
        <w:pStyle w:val="Heading3"/>
        <w:rPr>
          <w:rFonts w:ascii="Calibri" w:hAnsi="Calibri" w:cs="Calibri"/>
          <w:b/>
          <w:bCs/>
          <w:sz w:val="32"/>
          <w:szCs w:val="32"/>
        </w:rPr>
      </w:pPr>
      <w:r w:rsidRPr="00C74FDA">
        <w:rPr>
          <w:rFonts w:ascii="Calibri" w:hAnsi="Calibri" w:cs="Calibri"/>
          <w:b/>
          <w:bCs/>
          <w:sz w:val="32"/>
          <w:szCs w:val="32"/>
        </w:rPr>
        <w:t>Talking Points</w:t>
      </w:r>
    </w:p>
    <w:p w14:paraId="786981B3" w14:textId="2FB9058E" w:rsidR="00F53113" w:rsidRPr="00C74FDA" w:rsidRDefault="00F70767">
      <w:pPr>
        <w:pStyle w:val="Heading3"/>
        <w:rPr>
          <w:rFonts w:ascii="Calibri" w:hAnsi="Calibri" w:cs="Calibri"/>
          <w:sz w:val="22"/>
          <w:szCs w:val="22"/>
        </w:rPr>
      </w:pPr>
      <w:r w:rsidRPr="00C74FDA">
        <w:rPr>
          <w:rFonts w:ascii="Calibri" w:hAnsi="Calibri" w:cs="Calibri"/>
          <w:b/>
          <w:bCs/>
          <w:sz w:val="22"/>
          <w:szCs w:val="22"/>
        </w:rPr>
        <w:t>Your Gift Stays Local</w:t>
      </w:r>
    </w:p>
    <w:p w14:paraId="02A19C9B" w14:textId="77777777" w:rsidR="00F53113" w:rsidRPr="00C74FDA" w:rsidRDefault="00F70767" w:rsidP="00C74FDA">
      <w:pPr>
        <w:pStyle w:val="Compact"/>
        <w:numPr>
          <w:ilvl w:val="0"/>
          <w:numId w:val="2"/>
        </w:numPr>
        <w:spacing w:before="0" w:after="0"/>
        <w:ind w:left="446"/>
        <w:rPr>
          <w:rFonts w:ascii="Calibri" w:hAnsi="Calibri" w:cs="Calibri"/>
          <w:sz w:val="22"/>
          <w:szCs w:val="22"/>
        </w:rPr>
      </w:pPr>
      <w:r w:rsidRPr="00C74FDA">
        <w:rPr>
          <w:rFonts w:ascii="Calibri" w:hAnsi="Calibri" w:cs="Calibri"/>
          <w:sz w:val="22"/>
          <w:szCs w:val="22"/>
        </w:rPr>
        <w:t>Your donation makes a difference right here in Southwest Oklahoma.</w:t>
      </w:r>
    </w:p>
    <w:p w14:paraId="0D0191FF" w14:textId="77777777" w:rsidR="00F53113" w:rsidRPr="00C74FDA" w:rsidRDefault="00F70767" w:rsidP="00C74FDA">
      <w:pPr>
        <w:pStyle w:val="Compact"/>
        <w:numPr>
          <w:ilvl w:val="0"/>
          <w:numId w:val="2"/>
        </w:numPr>
        <w:spacing w:before="0" w:after="0"/>
        <w:ind w:left="446"/>
        <w:rPr>
          <w:rFonts w:ascii="Calibri" w:hAnsi="Calibri" w:cs="Calibri"/>
          <w:sz w:val="22"/>
          <w:szCs w:val="22"/>
        </w:rPr>
      </w:pPr>
      <w:r w:rsidRPr="00C74FDA">
        <w:rPr>
          <w:rFonts w:ascii="Calibri" w:hAnsi="Calibri" w:cs="Calibri"/>
          <w:sz w:val="22"/>
          <w:szCs w:val="22"/>
        </w:rPr>
        <w:t>Funds support local programs addressing basic needs, health, education, financial stability, and housing.</w:t>
      </w:r>
    </w:p>
    <w:p w14:paraId="104A9326" w14:textId="77777777" w:rsidR="00F53113" w:rsidRPr="00C74FDA" w:rsidRDefault="00F70767" w:rsidP="00C74FDA">
      <w:pPr>
        <w:pStyle w:val="Compact"/>
        <w:numPr>
          <w:ilvl w:val="0"/>
          <w:numId w:val="2"/>
        </w:numPr>
        <w:spacing w:before="0" w:after="0"/>
        <w:ind w:left="446"/>
        <w:rPr>
          <w:rFonts w:ascii="Calibri" w:hAnsi="Calibri" w:cs="Calibri"/>
          <w:sz w:val="22"/>
          <w:szCs w:val="22"/>
        </w:rPr>
      </w:pPr>
      <w:r w:rsidRPr="00C74FDA">
        <w:rPr>
          <w:rFonts w:ascii="Calibri" w:hAnsi="Calibri" w:cs="Calibri"/>
          <w:sz w:val="22"/>
          <w:szCs w:val="22"/>
        </w:rPr>
        <w:t>Your gift helps neighbors, families, children, veterans, seniors, and individuals facing difficult circumstances.</w:t>
      </w:r>
    </w:p>
    <w:p w14:paraId="17FBC30F" w14:textId="77777777" w:rsidR="00F53113" w:rsidRPr="00C74FDA" w:rsidRDefault="00F70767" w:rsidP="00C74FDA">
      <w:pPr>
        <w:pStyle w:val="Compact"/>
        <w:numPr>
          <w:ilvl w:val="0"/>
          <w:numId w:val="2"/>
        </w:numPr>
        <w:spacing w:before="0" w:after="0"/>
        <w:ind w:left="446"/>
        <w:rPr>
          <w:rFonts w:ascii="Calibri" w:hAnsi="Calibri" w:cs="Calibri"/>
          <w:sz w:val="22"/>
          <w:szCs w:val="22"/>
        </w:rPr>
      </w:pPr>
      <w:r w:rsidRPr="00C74FDA">
        <w:rPr>
          <w:rFonts w:ascii="Calibri" w:hAnsi="Calibri" w:cs="Calibri"/>
          <w:sz w:val="22"/>
          <w:szCs w:val="22"/>
        </w:rPr>
        <w:t>When you give locally, you can see the impact in the community where you live and work.</w:t>
      </w:r>
    </w:p>
    <w:p w14:paraId="3076CBC3" w14:textId="07BA4EB6" w:rsidR="00F53113" w:rsidRPr="00C74FDA" w:rsidRDefault="00CB682F">
      <w:pPr>
        <w:pStyle w:val="Heading3"/>
        <w:rPr>
          <w:rFonts w:ascii="Calibri" w:hAnsi="Calibri" w:cs="Calibri"/>
          <w:sz w:val="22"/>
          <w:szCs w:val="22"/>
        </w:rPr>
      </w:pPr>
      <w:bookmarkStart w:id="2" w:name="small-gifts-add-up-to-big-impact"/>
      <w:bookmarkEnd w:id="0"/>
      <w:r w:rsidRPr="00C74FDA">
        <w:rPr>
          <w:rFonts w:ascii="Calibri" w:hAnsi="Calibri" w:cs="Calibri"/>
          <w:b/>
          <w:bCs/>
          <w:sz w:val="22"/>
          <w:szCs w:val="22"/>
        </w:rPr>
        <w:t xml:space="preserve">Every Gift Matters  -  </w:t>
      </w:r>
      <w:r w:rsidR="00F70767" w:rsidRPr="00C74FDA">
        <w:rPr>
          <w:rFonts w:ascii="Calibri" w:hAnsi="Calibri" w:cs="Calibri"/>
          <w:b/>
          <w:bCs/>
          <w:sz w:val="22"/>
          <w:szCs w:val="22"/>
        </w:rPr>
        <w:t>Small Gifts Add Up to Big Impact</w:t>
      </w:r>
    </w:p>
    <w:p w14:paraId="5873C79A" w14:textId="5574BB52" w:rsidR="00F53113" w:rsidRPr="00C74FDA" w:rsidRDefault="00F70767" w:rsidP="00C74FDA">
      <w:pPr>
        <w:pStyle w:val="Compact"/>
        <w:numPr>
          <w:ilvl w:val="0"/>
          <w:numId w:val="3"/>
        </w:numPr>
        <w:spacing w:before="0" w:after="0"/>
        <w:ind w:left="446"/>
        <w:rPr>
          <w:rFonts w:ascii="Calibri" w:hAnsi="Calibri" w:cs="Calibri"/>
          <w:sz w:val="22"/>
          <w:szCs w:val="22"/>
        </w:rPr>
      </w:pPr>
      <w:r w:rsidRPr="00C74FDA">
        <w:rPr>
          <w:rFonts w:ascii="Calibri" w:hAnsi="Calibri" w:cs="Calibri"/>
          <w:sz w:val="22"/>
          <w:szCs w:val="22"/>
        </w:rPr>
        <w:t>A contribution of $1, $5, or $10 per paycheck can become a meaningful investment in our community over the course of a year.</w:t>
      </w:r>
      <w:r w:rsidR="00C24FC4" w:rsidRPr="00C74FDA">
        <w:rPr>
          <w:rFonts w:ascii="Calibri" w:hAnsi="Calibri" w:cs="Calibri"/>
          <w:sz w:val="22"/>
          <w:szCs w:val="22"/>
        </w:rPr>
        <w:t xml:space="preserve"> Just $1 a week could provide 12 meals for an individual experiencing food insecurity. </w:t>
      </w:r>
    </w:p>
    <w:p w14:paraId="6CBD3346" w14:textId="77777777" w:rsidR="00F53113" w:rsidRPr="00C74FDA" w:rsidRDefault="00F70767" w:rsidP="00C74FDA">
      <w:pPr>
        <w:pStyle w:val="Compact"/>
        <w:numPr>
          <w:ilvl w:val="0"/>
          <w:numId w:val="3"/>
        </w:numPr>
        <w:spacing w:before="0" w:after="0"/>
        <w:ind w:left="446"/>
        <w:rPr>
          <w:rFonts w:ascii="Calibri" w:hAnsi="Calibri" w:cs="Calibri"/>
          <w:sz w:val="22"/>
          <w:szCs w:val="22"/>
        </w:rPr>
      </w:pPr>
      <w:r w:rsidRPr="00C74FDA">
        <w:rPr>
          <w:rFonts w:ascii="Calibri" w:hAnsi="Calibri" w:cs="Calibri"/>
          <w:sz w:val="22"/>
          <w:szCs w:val="22"/>
        </w:rPr>
        <w:t>Employee giving makes it possible for everyone to participate—not just those who can make a large donation.</w:t>
      </w:r>
    </w:p>
    <w:p w14:paraId="31650229" w14:textId="77777777" w:rsidR="00F53113" w:rsidRPr="00C74FDA" w:rsidRDefault="00F70767" w:rsidP="00C74FDA">
      <w:pPr>
        <w:pStyle w:val="Compact"/>
        <w:numPr>
          <w:ilvl w:val="0"/>
          <w:numId w:val="3"/>
        </w:numPr>
        <w:spacing w:before="0" w:after="0"/>
        <w:ind w:left="446"/>
        <w:rPr>
          <w:rFonts w:ascii="Calibri" w:hAnsi="Calibri" w:cs="Calibri"/>
          <w:sz w:val="22"/>
          <w:szCs w:val="22"/>
        </w:rPr>
      </w:pPr>
      <w:r w:rsidRPr="00C74FDA">
        <w:rPr>
          <w:rFonts w:ascii="Calibri" w:hAnsi="Calibri" w:cs="Calibri"/>
          <w:sz w:val="22"/>
          <w:szCs w:val="22"/>
        </w:rPr>
        <w:t>When an entire workplace participates, small individual gifts become significant community resources.</w:t>
      </w:r>
    </w:p>
    <w:p w14:paraId="0B10B0F2" w14:textId="4B3A41BD" w:rsidR="00F53113" w:rsidRPr="00C74FDA" w:rsidRDefault="00F70767" w:rsidP="00C74FDA">
      <w:pPr>
        <w:pStyle w:val="Compact"/>
        <w:numPr>
          <w:ilvl w:val="0"/>
          <w:numId w:val="3"/>
        </w:numPr>
        <w:spacing w:before="0" w:after="0"/>
        <w:ind w:left="446"/>
        <w:rPr>
          <w:rFonts w:ascii="Calibri" w:hAnsi="Calibri" w:cs="Calibri"/>
          <w:sz w:val="22"/>
          <w:szCs w:val="22"/>
        </w:rPr>
      </w:pPr>
      <w:r w:rsidRPr="00C74FDA">
        <w:rPr>
          <w:rFonts w:ascii="Calibri" w:hAnsi="Calibri" w:cs="Calibri"/>
          <w:sz w:val="22"/>
          <w:szCs w:val="22"/>
        </w:rPr>
        <w:t>There is no donation too small to make an impact.</w:t>
      </w:r>
    </w:p>
    <w:p w14:paraId="1A60E36C" w14:textId="25DA2404" w:rsidR="00F53113" w:rsidRPr="00C74FDA" w:rsidRDefault="00F70767">
      <w:pPr>
        <w:pStyle w:val="Heading3"/>
        <w:rPr>
          <w:rFonts w:ascii="Calibri" w:hAnsi="Calibri" w:cs="Calibri"/>
          <w:sz w:val="22"/>
          <w:szCs w:val="22"/>
        </w:rPr>
      </w:pPr>
      <w:bookmarkStart w:id="3" w:name="give-once.-help-many-times."/>
      <w:bookmarkEnd w:id="2"/>
      <w:r w:rsidRPr="00C74FDA">
        <w:rPr>
          <w:rFonts w:ascii="Calibri" w:hAnsi="Calibri" w:cs="Calibri"/>
          <w:b/>
          <w:bCs/>
          <w:sz w:val="22"/>
          <w:szCs w:val="22"/>
        </w:rPr>
        <w:t>Where does my money go?</w:t>
      </w:r>
    </w:p>
    <w:p w14:paraId="12015FDB" w14:textId="7FDE34D5" w:rsidR="00F53113" w:rsidRPr="00C74FDA" w:rsidRDefault="00F70767" w:rsidP="00C74FDA">
      <w:pPr>
        <w:pStyle w:val="Compact"/>
        <w:numPr>
          <w:ilvl w:val="0"/>
          <w:numId w:val="4"/>
        </w:numPr>
        <w:spacing w:before="0" w:after="0"/>
        <w:ind w:left="446"/>
        <w:rPr>
          <w:rFonts w:ascii="Calibri" w:hAnsi="Calibri" w:cs="Calibri"/>
          <w:sz w:val="22"/>
          <w:szCs w:val="22"/>
        </w:rPr>
      </w:pPr>
      <w:r w:rsidRPr="00C74FDA">
        <w:rPr>
          <w:rFonts w:ascii="Calibri" w:hAnsi="Calibri" w:cs="Calibri"/>
          <w:sz w:val="22"/>
          <w:szCs w:val="22"/>
        </w:rPr>
        <w:t xml:space="preserve">Instead of choosing just one organization to support, your United Way contribution helps strengthen </w:t>
      </w:r>
      <w:r w:rsidR="005B468F" w:rsidRPr="00C74FDA">
        <w:rPr>
          <w:rFonts w:ascii="Calibri" w:hAnsi="Calibri" w:cs="Calibri"/>
          <w:sz w:val="22"/>
          <w:szCs w:val="22"/>
        </w:rPr>
        <w:t xml:space="preserve">16 nonprofits in Southwest Oklahoma. </w:t>
      </w:r>
    </w:p>
    <w:p w14:paraId="7B5011C7" w14:textId="02A8E9EF" w:rsidR="00F70767" w:rsidRPr="00C74FDA" w:rsidRDefault="00F70767" w:rsidP="00C74FDA">
      <w:pPr>
        <w:pStyle w:val="Compact"/>
        <w:numPr>
          <w:ilvl w:val="0"/>
          <w:numId w:val="4"/>
        </w:numPr>
        <w:spacing w:before="0" w:after="0"/>
        <w:ind w:left="446"/>
        <w:rPr>
          <w:rFonts w:ascii="Calibri" w:hAnsi="Calibri" w:cs="Calibri"/>
          <w:sz w:val="22"/>
          <w:szCs w:val="22"/>
        </w:rPr>
      </w:pPr>
      <w:r w:rsidRPr="00C74FDA">
        <w:rPr>
          <w:rFonts w:ascii="Calibri" w:hAnsi="Calibri" w:cs="Calibri"/>
          <w:sz w:val="22"/>
          <w:szCs w:val="22"/>
        </w:rPr>
        <w:t xml:space="preserve">Our Community Investment Committee, made up of people who live and work in Southwest Oklahoma, works together to decide how to allocate fundraising dollars to our funded partner agencies based on need, programming, and impact. </w:t>
      </w:r>
    </w:p>
    <w:p w14:paraId="477745CE" w14:textId="77777777" w:rsidR="00F53113" w:rsidRPr="00C74FDA" w:rsidRDefault="00F70767" w:rsidP="00C74FDA">
      <w:pPr>
        <w:pStyle w:val="Compact"/>
        <w:numPr>
          <w:ilvl w:val="0"/>
          <w:numId w:val="4"/>
        </w:numPr>
        <w:spacing w:before="0" w:after="0"/>
        <w:ind w:left="446"/>
        <w:rPr>
          <w:rFonts w:ascii="Calibri" w:hAnsi="Calibri" w:cs="Calibri"/>
          <w:sz w:val="22"/>
          <w:szCs w:val="22"/>
        </w:rPr>
      </w:pPr>
      <w:r w:rsidRPr="00C74FDA">
        <w:rPr>
          <w:rFonts w:ascii="Calibri" w:hAnsi="Calibri" w:cs="Calibri"/>
          <w:sz w:val="22"/>
          <w:szCs w:val="22"/>
        </w:rPr>
        <w:t>Your gift helps connect resources to the people who need them most.</w:t>
      </w:r>
    </w:p>
    <w:p w14:paraId="45BDDCC8" w14:textId="7B0D4FC3" w:rsidR="00F53113" w:rsidRPr="00C74FDA" w:rsidRDefault="005B468F">
      <w:pPr>
        <w:pStyle w:val="Heading3"/>
        <w:rPr>
          <w:rFonts w:ascii="Calibri" w:hAnsi="Calibri" w:cs="Calibri"/>
          <w:sz w:val="22"/>
          <w:szCs w:val="22"/>
        </w:rPr>
      </w:pPr>
      <w:bookmarkStart w:id="4" w:name="businesses-benefit-too"/>
      <w:bookmarkEnd w:id="3"/>
      <w:r w:rsidRPr="00C74FDA">
        <w:rPr>
          <w:rFonts w:ascii="Calibri" w:hAnsi="Calibri" w:cs="Calibri"/>
          <w:b/>
          <w:bCs/>
          <w:sz w:val="22"/>
          <w:szCs w:val="22"/>
        </w:rPr>
        <w:t>How to give</w:t>
      </w:r>
    </w:p>
    <w:p w14:paraId="1FCBC28B" w14:textId="3594F6BF" w:rsidR="00F53113" w:rsidRPr="00C74FDA" w:rsidRDefault="005B468F" w:rsidP="00C74FDA">
      <w:pPr>
        <w:pStyle w:val="Compact"/>
        <w:numPr>
          <w:ilvl w:val="0"/>
          <w:numId w:val="5"/>
        </w:numPr>
        <w:spacing w:before="0" w:after="0"/>
        <w:ind w:left="446"/>
        <w:rPr>
          <w:rFonts w:ascii="Calibri" w:hAnsi="Calibri" w:cs="Calibri"/>
          <w:sz w:val="22"/>
          <w:szCs w:val="22"/>
        </w:rPr>
      </w:pPr>
      <w:r w:rsidRPr="00C74FDA">
        <w:rPr>
          <w:rFonts w:ascii="Calibri" w:hAnsi="Calibri" w:cs="Calibri"/>
          <w:b/>
          <w:bCs/>
          <w:sz w:val="22"/>
          <w:szCs w:val="22"/>
        </w:rPr>
        <w:t>Payroll deduction</w:t>
      </w:r>
      <w:r w:rsidRPr="00C74FDA">
        <w:rPr>
          <w:rFonts w:ascii="Calibri" w:hAnsi="Calibri" w:cs="Calibri"/>
          <w:sz w:val="22"/>
          <w:szCs w:val="22"/>
        </w:rPr>
        <w:t xml:space="preserve"> - e</w:t>
      </w:r>
      <w:r w:rsidR="00F70767" w:rsidRPr="00C74FDA">
        <w:rPr>
          <w:rFonts w:ascii="Calibri" w:hAnsi="Calibri" w:cs="Calibri"/>
          <w:sz w:val="22"/>
          <w:szCs w:val="22"/>
        </w:rPr>
        <w:t>mployee campaigns</w:t>
      </w:r>
      <w:r w:rsidR="00CB682F" w:rsidRPr="00C74FDA">
        <w:rPr>
          <w:rFonts w:ascii="Calibri" w:hAnsi="Calibri" w:cs="Calibri"/>
          <w:sz w:val="22"/>
          <w:szCs w:val="22"/>
        </w:rPr>
        <w:t xml:space="preserve"> allow your employees an opportunity to give and </w:t>
      </w:r>
      <w:r w:rsidR="00F70767" w:rsidRPr="00C74FDA">
        <w:rPr>
          <w:rFonts w:ascii="Calibri" w:hAnsi="Calibri" w:cs="Calibri"/>
          <w:sz w:val="22"/>
          <w:szCs w:val="22"/>
        </w:rPr>
        <w:t>demonstrate that your company is invested in the community where your employees live and work.</w:t>
      </w:r>
      <w:r w:rsidRPr="00C74FDA">
        <w:rPr>
          <w:rFonts w:ascii="Calibri" w:hAnsi="Calibri" w:cs="Calibri"/>
          <w:sz w:val="22"/>
          <w:szCs w:val="22"/>
        </w:rPr>
        <w:t xml:space="preserve"> Workplace giving can strengthen employee engagement, morale, teamwork, and company culture.</w:t>
      </w:r>
    </w:p>
    <w:p w14:paraId="55EB378C" w14:textId="738600F8" w:rsidR="005B468F" w:rsidRPr="00C74FDA" w:rsidRDefault="00CB682F" w:rsidP="00C74FDA">
      <w:pPr>
        <w:pStyle w:val="Compact"/>
        <w:keepNext/>
        <w:keepLines/>
        <w:numPr>
          <w:ilvl w:val="0"/>
          <w:numId w:val="5"/>
        </w:numPr>
        <w:spacing w:before="0" w:after="0"/>
        <w:ind w:left="446"/>
        <w:outlineLvl w:val="2"/>
        <w:rPr>
          <w:rFonts w:ascii="Calibri" w:hAnsi="Calibri" w:cs="Calibri"/>
          <w:sz w:val="22"/>
          <w:szCs w:val="22"/>
        </w:rPr>
      </w:pPr>
      <w:r w:rsidRPr="00C74FDA">
        <w:rPr>
          <w:rFonts w:ascii="Calibri" w:hAnsi="Calibri" w:cs="Calibri"/>
          <w:b/>
          <w:bCs/>
          <w:sz w:val="22"/>
          <w:szCs w:val="22"/>
        </w:rPr>
        <w:t>One-time</w:t>
      </w:r>
      <w:r w:rsidR="005B468F" w:rsidRPr="00C74FDA">
        <w:rPr>
          <w:rFonts w:ascii="Calibri" w:hAnsi="Calibri" w:cs="Calibri"/>
          <w:b/>
          <w:bCs/>
          <w:sz w:val="22"/>
          <w:szCs w:val="22"/>
        </w:rPr>
        <w:t xml:space="preserve"> gift</w:t>
      </w:r>
      <w:r w:rsidR="005B468F" w:rsidRPr="00C74FDA">
        <w:rPr>
          <w:rFonts w:ascii="Calibri" w:hAnsi="Calibri" w:cs="Calibri"/>
          <w:sz w:val="22"/>
          <w:szCs w:val="22"/>
        </w:rPr>
        <w:t xml:space="preserve"> – a single donation goes a long way </w:t>
      </w:r>
      <w:r w:rsidRPr="00C74FDA">
        <w:rPr>
          <w:rFonts w:ascii="Calibri" w:hAnsi="Calibri" w:cs="Calibri"/>
          <w:sz w:val="22"/>
          <w:szCs w:val="22"/>
        </w:rPr>
        <w:t xml:space="preserve">in </w:t>
      </w:r>
      <w:r w:rsidR="005B468F" w:rsidRPr="00C74FDA">
        <w:rPr>
          <w:rFonts w:ascii="Calibri" w:hAnsi="Calibri" w:cs="Calibri"/>
          <w:sz w:val="22"/>
          <w:szCs w:val="22"/>
        </w:rPr>
        <w:t>strengthening programs that help families and individuals in need.</w:t>
      </w:r>
    </w:p>
    <w:p w14:paraId="34E6924E" w14:textId="18534E7B" w:rsidR="00CB682F" w:rsidRPr="00C74FDA" w:rsidRDefault="005B468F" w:rsidP="00C74FDA">
      <w:pPr>
        <w:pStyle w:val="Compact"/>
        <w:keepNext/>
        <w:keepLines/>
        <w:numPr>
          <w:ilvl w:val="0"/>
          <w:numId w:val="5"/>
        </w:numPr>
        <w:spacing w:before="0" w:after="0"/>
        <w:ind w:left="446"/>
        <w:outlineLvl w:val="2"/>
        <w:rPr>
          <w:rFonts w:ascii="Calibri" w:hAnsi="Calibri" w:cs="Calibri"/>
          <w:sz w:val="22"/>
          <w:szCs w:val="22"/>
        </w:rPr>
      </w:pPr>
      <w:r w:rsidRPr="00C74FDA">
        <w:rPr>
          <w:rFonts w:ascii="Calibri" w:hAnsi="Calibri" w:cs="Calibri"/>
          <w:b/>
          <w:bCs/>
          <w:sz w:val="22"/>
          <w:szCs w:val="22"/>
        </w:rPr>
        <w:t>Sponsorship</w:t>
      </w:r>
      <w:r w:rsidRPr="00C74FDA">
        <w:rPr>
          <w:rFonts w:ascii="Calibri" w:hAnsi="Calibri" w:cs="Calibri"/>
          <w:sz w:val="22"/>
          <w:szCs w:val="22"/>
        </w:rPr>
        <w:t xml:space="preserve"> – </w:t>
      </w:r>
      <w:r w:rsidR="00C74FDA" w:rsidRPr="00C74FDA">
        <w:rPr>
          <w:rFonts w:ascii="Calibri" w:hAnsi="Calibri" w:cs="Calibri"/>
          <w:sz w:val="22"/>
          <w:szCs w:val="22"/>
        </w:rPr>
        <w:t>Sponsoring</w:t>
      </w:r>
      <w:r w:rsidRPr="00C74FDA">
        <w:rPr>
          <w:rFonts w:ascii="Calibri" w:hAnsi="Calibri" w:cs="Calibri"/>
          <w:sz w:val="22"/>
          <w:szCs w:val="22"/>
        </w:rPr>
        <w:t xml:space="preserve"> a fundraising event, like the Blue Tie Gala or Pickleball tournament, keeps dollars in the hands of the 16 funded agencies under the UWSWOK’s umbrella</w:t>
      </w:r>
      <w:r w:rsidR="00C74FDA" w:rsidRPr="00C74FDA">
        <w:rPr>
          <w:rFonts w:ascii="Calibri" w:hAnsi="Calibri" w:cs="Calibri"/>
          <w:sz w:val="22"/>
          <w:szCs w:val="22"/>
        </w:rPr>
        <w:t xml:space="preserve"> who </w:t>
      </w:r>
      <w:r w:rsidRPr="00C74FDA">
        <w:rPr>
          <w:rFonts w:ascii="Calibri" w:hAnsi="Calibri" w:cs="Calibri"/>
          <w:sz w:val="22"/>
          <w:szCs w:val="22"/>
        </w:rPr>
        <w:t>are making a difference in the lives of others.</w:t>
      </w:r>
    </w:p>
    <w:p w14:paraId="4AC11708" w14:textId="37E0FE5F" w:rsidR="00F53113" w:rsidRPr="00C74FDA" w:rsidRDefault="00CB682F" w:rsidP="00C74FDA">
      <w:pPr>
        <w:pStyle w:val="Compact"/>
        <w:keepNext/>
        <w:keepLines/>
        <w:numPr>
          <w:ilvl w:val="0"/>
          <w:numId w:val="5"/>
        </w:numPr>
        <w:spacing w:before="0" w:after="0"/>
        <w:ind w:left="446"/>
        <w:outlineLvl w:val="2"/>
        <w:rPr>
          <w:rFonts w:ascii="Calibri" w:hAnsi="Calibri" w:cs="Calibri"/>
          <w:sz w:val="22"/>
          <w:szCs w:val="22"/>
        </w:rPr>
      </w:pPr>
      <w:r w:rsidRPr="00C74FDA">
        <w:rPr>
          <w:rFonts w:ascii="Calibri" w:hAnsi="Calibri" w:cs="Calibri"/>
          <w:b/>
          <w:bCs/>
          <w:sz w:val="22"/>
          <w:szCs w:val="22"/>
        </w:rPr>
        <w:t>Host a company fundraising event</w:t>
      </w:r>
      <w:r w:rsidRPr="00C74FDA">
        <w:rPr>
          <w:rFonts w:ascii="Calibri" w:hAnsi="Calibri" w:cs="Calibri"/>
          <w:sz w:val="22"/>
          <w:szCs w:val="22"/>
        </w:rPr>
        <w:t>.  Events are a fun way to get involved and support the community.  Companies have hosted dessert auctions, Jeans Days, Penny Wars (coin collection)</w:t>
      </w:r>
      <w:bookmarkEnd w:id="1"/>
      <w:bookmarkEnd w:id="4"/>
      <w:r w:rsidRPr="00C74FDA">
        <w:rPr>
          <w:rFonts w:ascii="Calibri" w:hAnsi="Calibri" w:cs="Calibri"/>
          <w:sz w:val="22"/>
          <w:szCs w:val="22"/>
        </w:rPr>
        <w:t xml:space="preserve">, bake sales, chili cookoffs, and so many other creative ideas. </w:t>
      </w:r>
    </w:p>
    <w:sectPr w:rsidR="00F53113" w:rsidRPr="00C74FDA" w:rsidSect="00CB682F">
      <w:headerReference w:type="default" r:id="rId8"/>
      <w:footnotePr>
        <w:numRestart w:val="eachSect"/>
      </w:footnotePr>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82DC9" w14:textId="77777777" w:rsidR="009B4B02" w:rsidRDefault="009B4B02" w:rsidP="00CB682F">
      <w:pPr>
        <w:spacing w:after="0"/>
      </w:pPr>
      <w:r>
        <w:separator/>
      </w:r>
    </w:p>
  </w:endnote>
  <w:endnote w:type="continuationSeparator" w:id="0">
    <w:p w14:paraId="2DEB315E" w14:textId="77777777" w:rsidR="009B4B02" w:rsidRDefault="009B4B02" w:rsidP="00CB68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A84B9" w14:textId="77777777" w:rsidR="009B4B02" w:rsidRDefault="009B4B02" w:rsidP="00CB682F">
      <w:pPr>
        <w:spacing w:after="0"/>
      </w:pPr>
      <w:r>
        <w:separator/>
      </w:r>
    </w:p>
  </w:footnote>
  <w:footnote w:type="continuationSeparator" w:id="0">
    <w:p w14:paraId="502F1E1C" w14:textId="77777777" w:rsidR="009B4B02" w:rsidRDefault="009B4B02" w:rsidP="00CB682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EF59" w14:textId="739B7831" w:rsidR="00CB682F" w:rsidRPr="00CB682F" w:rsidRDefault="00CB682F" w:rsidP="00CB682F">
    <w:pPr>
      <w:pStyle w:val="Heading1"/>
      <w:rPr>
        <w:sz w:val="32"/>
        <w:szCs w:val="32"/>
      </w:rPr>
    </w:pPr>
    <w:r w:rsidRPr="00F70767">
      <w:rPr>
        <w:sz w:val="32"/>
        <w:szCs w:val="32"/>
      </w:rPr>
      <w:t>United Way of Southwest Oklahoma Employee Contribution Campaign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EB20A8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D6C4EBA"/>
    <w:lvl w:ilvl="0">
      <w:numFmt w:val="bullet"/>
      <w:lvlText w:val=""/>
      <w:lvlJc w:val="left"/>
      <w:pPr>
        <w:ind w:left="450" w:hanging="360"/>
      </w:pPr>
      <w:rPr>
        <w:rFonts w:ascii="Symbol" w:hAnsi="Symbol" w:cs="Symbol" w:hint="default"/>
      </w:rPr>
    </w:lvl>
    <w:lvl w:ilvl="1">
      <w:numFmt w:val="bullet"/>
      <w:lvlText w:val="o"/>
      <w:lvlJc w:val="left"/>
      <w:pPr>
        <w:ind w:left="1170" w:hanging="360"/>
      </w:pPr>
      <w:rPr>
        <w:rFonts w:ascii="Courier New" w:hAnsi="Courier New" w:cs="Courier New" w:hint="default"/>
      </w:rPr>
    </w:lvl>
    <w:lvl w:ilvl="2">
      <w:numFmt w:val="bullet"/>
      <w:lvlText w:val=""/>
      <w:lvlJc w:val="left"/>
      <w:pPr>
        <w:ind w:left="1890" w:hanging="360"/>
      </w:pPr>
      <w:rPr>
        <w:rFonts w:ascii="Wingdings" w:hAnsi="Wingdings" w:cs="Wingdings" w:hint="default"/>
      </w:rPr>
    </w:lvl>
    <w:lvl w:ilvl="3">
      <w:numFmt w:val="bullet"/>
      <w:lvlText w:val=""/>
      <w:lvlJc w:val="left"/>
      <w:pPr>
        <w:ind w:left="2610" w:hanging="360"/>
      </w:pPr>
      <w:rPr>
        <w:rFonts w:ascii="Symbol" w:hAnsi="Symbol" w:cs="Symbol" w:hint="default"/>
      </w:rPr>
    </w:lvl>
    <w:lvl w:ilvl="4">
      <w:numFmt w:val="bullet"/>
      <w:lvlText w:val="o"/>
      <w:lvlJc w:val="left"/>
      <w:pPr>
        <w:ind w:left="3330" w:hanging="360"/>
      </w:pPr>
      <w:rPr>
        <w:rFonts w:ascii="Courier New" w:hAnsi="Courier New" w:cs="Courier New" w:hint="default"/>
      </w:rPr>
    </w:lvl>
    <w:lvl w:ilvl="5">
      <w:numFmt w:val="bullet"/>
      <w:lvlText w:val=""/>
      <w:lvlJc w:val="left"/>
      <w:pPr>
        <w:ind w:left="4050" w:hanging="360"/>
      </w:pPr>
      <w:rPr>
        <w:rFonts w:ascii="Wingdings" w:hAnsi="Wingdings" w:cs="Wingdings" w:hint="default"/>
      </w:rPr>
    </w:lvl>
    <w:lvl w:ilvl="6">
      <w:numFmt w:val="bullet"/>
      <w:lvlText w:val=""/>
      <w:lvlJc w:val="left"/>
      <w:pPr>
        <w:ind w:left="4770" w:hanging="360"/>
      </w:pPr>
      <w:rPr>
        <w:rFonts w:ascii="Symbol" w:hAnsi="Symbol" w:cs="Symbol" w:hint="default"/>
      </w:rPr>
    </w:lvl>
    <w:lvl w:ilvl="7">
      <w:numFmt w:val="bullet"/>
      <w:lvlText w:val="o"/>
      <w:lvlJc w:val="left"/>
      <w:pPr>
        <w:ind w:left="5490" w:hanging="360"/>
      </w:pPr>
      <w:rPr>
        <w:rFonts w:ascii="Courier New" w:hAnsi="Courier New" w:cs="Courier New" w:hint="default"/>
      </w:rPr>
    </w:lvl>
    <w:lvl w:ilvl="8">
      <w:numFmt w:val="bullet"/>
      <w:lvlText w:val=""/>
      <w:lvlJc w:val="left"/>
      <w:pPr>
        <w:ind w:left="6210" w:hanging="360"/>
      </w:pPr>
      <w:rPr>
        <w:rFonts w:ascii="Wingdings" w:hAnsi="Wingdings" w:cs="Wingdings" w:hint="default"/>
      </w:rPr>
    </w:lvl>
  </w:abstractNum>
  <w:abstractNum w:abstractNumId="2" w15:restartNumberingAfterBreak="0">
    <w:nsid w:val="0B7D5CC7"/>
    <w:multiLevelType w:val="hybridMultilevel"/>
    <w:tmpl w:val="082E3E4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ECD3A35"/>
    <w:multiLevelType w:val="hybridMultilevel"/>
    <w:tmpl w:val="77B8604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573746">
    <w:abstractNumId w:val="0"/>
  </w:num>
  <w:num w:numId="2" w16cid:durableId="1286617745">
    <w:abstractNumId w:val="1"/>
  </w:num>
  <w:num w:numId="3" w16cid:durableId="1604923973">
    <w:abstractNumId w:val="1"/>
  </w:num>
  <w:num w:numId="4" w16cid:durableId="1527908389">
    <w:abstractNumId w:val="1"/>
  </w:num>
  <w:num w:numId="5" w16cid:durableId="1731002785">
    <w:abstractNumId w:val="1"/>
  </w:num>
  <w:num w:numId="6" w16cid:durableId="301007779">
    <w:abstractNumId w:val="1"/>
  </w:num>
  <w:num w:numId="7" w16cid:durableId="2079739219">
    <w:abstractNumId w:val="1"/>
  </w:num>
  <w:num w:numId="8" w16cid:durableId="1046299929">
    <w:abstractNumId w:val="2"/>
  </w:num>
  <w:num w:numId="9" w16cid:durableId="1437481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3113"/>
    <w:rsid w:val="00007F61"/>
    <w:rsid w:val="000555B0"/>
    <w:rsid w:val="0027249E"/>
    <w:rsid w:val="002E1EF2"/>
    <w:rsid w:val="005B468F"/>
    <w:rsid w:val="00823AAF"/>
    <w:rsid w:val="009B4B02"/>
    <w:rsid w:val="009E0E57"/>
    <w:rsid w:val="00C24FC4"/>
    <w:rsid w:val="00C34638"/>
    <w:rsid w:val="00C74FDA"/>
    <w:rsid w:val="00CB682F"/>
    <w:rsid w:val="00F53113"/>
    <w:rsid w:val="00F70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44303"/>
  <w15:docId w15:val="{61660B2B-6936-496F-83A4-011B07749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CB682F"/>
    <w:pPr>
      <w:tabs>
        <w:tab w:val="center" w:pos="4680"/>
        <w:tab w:val="right" w:pos="9360"/>
      </w:tabs>
      <w:spacing w:after="0"/>
    </w:pPr>
  </w:style>
  <w:style w:type="character" w:customStyle="1" w:styleId="HeaderChar">
    <w:name w:val="Header Char"/>
    <w:basedOn w:val="DefaultParagraphFont"/>
    <w:link w:val="Header"/>
    <w:rsid w:val="00CB682F"/>
  </w:style>
  <w:style w:type="paragraph" w:styleId="Footer">
    <w:name w:val="footer"/>
    <w:basedOn w:val="Normal"/>
    <w:link w:val="FooterChar"/>
    <w:rsid w:val="00CB682F"/>
    <w:pPr>
      <w:tabs>
        <w:tab w:val="center" w:pos="4680"/>
        <w:tab w:val="right" w:pos="9360"/>
      </w:tabs>
      <w:spacing w:after="0"/>
    </w:pPr>
  </w:style>
  <w:style w:type="character" w:customStyle="1" w:styleId="FooterChar">
    <w:name w:val="Footer Char"/>
    <w:basedOn w:val="DefaultParagraphFont"/>
    <w:link w:val="Footer"/>
    <w:rsid w:val="00CB682F"/>
  </w:style>
  <w:style w:type="character" w:styleId="UnresolvedMention">
    <w:name w:val="Unresolved Mention"/>
    <w:basedOn w:val="DefaultParagraphFont"/>
    <w:uiPriority w:val="99"/>
    <w:semiHidden/>
    <w:unhideWhenUsed/>
    <w:rsid w:val="002E1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lissa@UWSWO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Beck</dc:creator>
  <cp:keywords/>
  <cp:lastModifiedBy>Melissa Beck</cp:lastModifiedBy>
  <cp:revision>2</cp:revision>
  <dcterms:created xsi:type="dcterms:W3CDTF">2026-08-26T14:38:00Z</dcterms:created>
  <dcterms:modified xsi:type="dcterms:W3CDTF">2026-08-26T14:38:00Z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3467111d-ac90-4248-a91b-79fe586c507f</vt:lpwstr>
  </property>
</Properties>
</file>